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2342" w14:textId="7609DF90" w:rsidR="00C03420" w:rsidRDefault="00BE4538" w:rsidP="00C03420">
      <w:pPr>
        <w:jc w:val="center"/>
        <w:rPr>
          <w:rFonts w:asciiTheme="minorHAnsi" w:hAnsiTheme="minorHAnsi" w:cstheme="minorHAnsi"/>
          <w:sz w:val="28"/>
          <w:szCs w:val="28"/>
          <w:u w:val="single"/>
        </w:rPr>
      </w:pPr>
      <w:r w:rsidRPr="00BE4538">
        <w:rPr>
          <w:rFonts w:asciiTheme="minorHAnsi" w:hAnsiTheme="minorHAnsi" w:cstheme="minorHAnsi"/>
          <w:sz w:val="28"/>
          <w:szCs w:val="28"/>
          <w:u w:val="single"/>
        </w:rPr>
        <w:t xml:space="preserve">WEDA’s Lifetime Achievement Award </w:t>
      </w:r>
      <w:r w:rsidR="00C03420">
        <w:rPr>
          <w:rFonts w:asciiTheme="minorHAnsi" w:hAnsiTheme="minorHAnsi" w:cstheme="minorHAnsi"/>
          <w:sz w:val="28"/>
          <w:szCs w:val="28"/>
          <w:u w:val="single"/>
        </w:rPr>
        <w:t xml:space="preserve">Acceptance Remarks </w:t>
      </w:r>
      <w:r w:rsidR="009E0D81">
        <w:rPr>
          <w:rFonts w:asciiTheme="minorHAnsi" w:hAnsiTheme="minorHAnsi" w:cstheme="minorHAnsi"/>
          <w:sz w:val="28"/>
          <w:szCs w:val="28"/>
          <w:u w:val="single"/>
        </w:rPr>
        <w:t xml:space="preserve">by </w:t>
      </w:r>
      <w:bookmarkStart w:id="0" w:name="_GoBack"/>
      <w:bookmarkEnd w:id="0"/>
      <w:r w:rsidRPr="00BE4538">
        <w:rPr>
          <w:rFonts w:asciiTheme="minorHAnsi" w:hAnsiTheme="minorHAnsi" w:cstheme="minorHAnsi"/>
          <w:sz w:val="28"/>
          <w:szCs w:val="28"/>
          <w:u w:val="single"/>
        </w:rPr>
        <w:t>Craig Vogt</w:t>
      </w:r>
    </w:p>
    <w:p w14:paraId="65194072" w14:textId="4879E20F" w:rsidR="00BE4538" w:rsidRPr="00BE4538" w:rsidRDefault="00C03420" w:rsidP="00C03420">
      <w:pPr>
        <w:jc w:val="center"/>
        <w:rPr>
          <w:rFonts w:asciiTheme="minorHAnsi" w:hAnsiTheme="minorHAnsi" w:cstheme="minorHAnsi"/>
          <w:sz w:val="28"/>
          <w:szCs w:val="28"/>
          <w:u w:val="single"/>
        </w:rPr>
      </w:pPr>
      <w:r>
        <w:rPr>
          <w:rFonts w:asciiTheme="minorHAnsi" w:hAnsiTheme="minorHAnsi" w:cstheme="minorHAnsi"/>
          <w:sz w:val="28"/>
          <w:szCs w:val="28"/>
          <w:u w:val="single"/>
        </w:rPr>
        <w:t>J</w:t>
      </w:r>
      <w:r w:rsidR="00BE4538" w:rsidRPr="00BE4538">
        <w:rPr>
          <w:rFonts w:asciiTheme="minorHAnsi" w:hAnsiTheme="minorHAnsi" w:cstheme="minorHAnsi"/>
          <w:sz w:val="28"/>
          <w:szCs w:val="28"/>
          <w:u w:val="single"/>
        </w:rPr>
        <w:t>une 6, 2019</w:t>
      </w:r>
    </w:p>
    <w:p w14:paraId="2C9A75BE" w14:textId="77777777" w:rsidR="00BE4538" w:rsidRPr="00BE4538" w:rsidRDefault="00BE4538">
      <w:pPr>
        <w:rPr>
          <w:rFonts w:asciiTheme="minorHAnsi" w:hAnsiTheme="minorHAnsi" w:cstheme="minorHAnsi"/>
          <w:sz w:val="28"/>
          <w:szCs w:val="28"/>
        </w:rPr>
      </w:pPr>
    </w:p>
    <w:p w14:paraId="413A6598" w14:textId="14CA3686" w:rsidR="00D8349B" w:rsidRPr="00BE4538" w:rsidRDefault="00763B0A">
      <w:pPr>
        <w:rPr>
          <w:rFonts w:asciiTheme="minorHAnsi" w:hAnsiTheme="minorHAnsi" w:cstheme="minorHAnsi"/>
          <w:sz w:val="28"/>
          <w:szCs w:val="28"/>
        </w:rPr>
      </w:pPr>
      <w:r w:rsidRPr="00BE4538">
        <w:rPr>
          <w:rFonts w:asciiTheme="minorHAnsi" w:hAnsiTheme="minorHAnsi" w:cstheme="minorHAnsi"/>
          <w:sz w:val="28"/>
          <w:szCs w:val="28"/>
        </w:rPr>
        <w:t xml:space="preserve">I’m shocked and amazed and thrilled. Incredible. Wow.  Totally cool.  </w:t>
      </w:r>
      <w:proofErr w:type="gramStart"/>
      <w:r w:rsidRPr="00BE4538">
        <w:rPr>
          <w:rFonts w:asciiTheme="minorHAnsi" w:hAnsiTheme="minorHAnsi" w:cstheme="minorHAnsi"/>
          <w:sz w:val="28"/>
          <w:szCs w:val="28"/>
        </w:rPr>
        <w:t>Thanks</w:t>
      </w:r>
      <w:proofErr w:type="gramEnd"/>
      <w:r w:rsidRPr="00BE4538">
        <w:rPr>
          <w:rFonts w:asciiTheme="minorHAnsi" w:hAnsiTheme="minorHAnsi" w:cstheme="minorHAnsi"/>
          <w:sz w:val="28"/>
          <w:szCs w:val="28"/>
        </w:rPr>
        <w:t xml:space="preserve"> WEDA.</w:t>
      </w:r>
    </w:p>
    <w:p w14:paraId="132EAD08" w14:textId="00B0BFE9" w:rsidR="00763B0A" w:rsidRPr="00BE4538" w:rsidRDefault="00763B0A">
      <w:pPr>
        <w:rPr>
          <w:rFonts w:asciiTheme="minorHAnsi" w:hAnsiTheme="minorHAnsi" w:cstheme="minorHAnsi"/>
          <w:sz w:val="28"/>
          <w:szCs w:val="28"/>
        </w:rPr>
      </w:pPr>
    </w:p>
    <w:p w14:paraId="5836F3CD" w14:textId="77777777" w:rsidR="00763B0A" w:rsidRPr="00BE4538" w:rsidRDefault="00763B0A">
      <w:pPr>
        <w:rPr>
          <w:rFonts w:asciiTheme="minorHAnsi" w:hAnsiTheme="minorHAnsi" w:cstheme="minorHAnsi"/>
          <w:sz w:val="28"/>
          <w:szCs w:val="28"/>
        </w:rPr>
      </w:pPr>
      <w:r w:rsidRPr="00BE4538">
        <w:rPr>
          <w:rFonts w:asciiTheme="minorHAnsi" w:hAnsiTheme="minorHAnsi" w:cstheme="minorHAnsi"/>
          <w:sz w:val="28"/>
          <w:szCs w:val="28"/>
        </w:rPr>
        <w:t xml:space="preserve">Should I say more?  My wife, Nancy, right here at this table, says “No, that is enough.”  She is right, of course.  But, I will say more. </w:t>
      </w:r>
    </w:p>
    <w:p w14:paraId="12782B7F" w14:textId="77777777" w:rsidR="00763B0A" w:rsidRPr="00BE4538" w:rsidRDefault="00763B0A">
      <w:pPr>
        <w:rPr>
          <w:rFonts w:asciiTheme="minorHAnsi" w:hAnsiTheme="minorHAnsi" w:cstheme="minorHAnsi"/>
          <w:sz w:val="28"/>
          <w:szCs w:val="28"/>
        </w:rPr>
      </w:pPr>
    </w:p>
    <w:p w14:paraId="17BF035F" w14:textId="78FAEEC2" w:rsidR="00763B0A" w:rsidRPr="00BE4538" w:rsidRDefault="00763B0A">
      <w:pPr>
        <w:rPr>
          <w:rFonts w:asciiTheme="minorHAnsi" w:hAnsiTheme="minorHAnsi" w:cstheme="minorHAnsi"/>
          <w:sz w:val="28"/>
          <w:szCs w:val="28"/>
        </w:rPr>
      </w:pPr>
      <w:r w:rsidRPr="00BE4538">
        <w:rPr>
          <w:rFonts w:asciiTheme="minorHAnsi" w:hAnsiTheme="minorHAnsi" w:cstheme="minorHAnsi"/>
          <w:sz w:val="28"/>
          <w:szCs w:val="28"/>
        </w:rPr>
        <w:t xml:space="preserve">My first meeting at WEDA was in 1991. I was EPA. The meeting was in Las Vegas.  My boss’s boss asked me to give his talk he was scheduled to give.  He asked: Las Vegas, center of the dredging world? </w:t>
      </w:r>
    </w:p>
    <w:p w14:paraId="17BFFCD8" w14:textId="3B539D32" w:rsidR="00763B0A" w:rsidRPr="00BE4538" w:rsidRDefault="00763B0A">
      <w:pPr>
        <w:rPr>
          <w:rFonts w:asciiTheme="minorHAnsi" w:hAnsiTheme="minorHAnsi" w:cstheme="minorHAnsi"/>
          <w:sz w:val="28"/>
          <w:szCs w:val="28"/>
        </w:rPr>
      </w:pPr>
    </w:p>
    <w:p w14:paraId="11C25FE2" w14:textId="79F9D287" w:rsidR="00763B0A" w:rsidRPr="00BE4538" w:rsidRDefault="00763B0A">
      <w:pPr>
        <w:rPr>
          <w:rFonts w:asciiTheme="minorHAnsi" w:hAnsiTheme="minorHAnsi" w:cstheme="minorHAnsi"/>
          <w:sz w:val="28"/>
          <w:szCs w:val="28"/>
        </w:rPr>
      </w:pPr>
      <w:r w:rsidRPr="00BE4538">
        <w:rPr>
          <w:rFonts w:asciiTheme="minorHAnsi" w:hAnsiTheme="minorHAnsi" w:cstheme="minorHAnsi"/>
          <w:sz w:val="28"/>
          <w:szCs w:val="28"/>
        </w:rPr>
        <w:t>I did the presentation, and Bill Murden, Chief Dredger at the Corps of Engineers HQ, sucked me in.  Asked me to come back, be on the Board of Directors and to establish a WEDA Environmental Commission.</w:t>
      </w:r>
    </w:p>
    <w:p w14:paraId="000E8AA5" w14:textId="48E98A52" w:rsidR="00763B0A" w:rsidRPr="00BE4538" w:rsidRDefault="00763B0A">
      <w:pPr>
        <w:rPr>
          <w:rFonts w:asciiTheme="minorHAnsi" w:hAnsiTheme="minorHAnsi" w:cstheme="minorHAnsi"/>
          <w:sz w:val="28"/>
          <w:szCs w:val="28"/>
        </w:rPr>
      </w:pPr>
    </w:p>
    <w:p w14:paraId="564376C1" w14:textId="77777777" w:rsidR="0016123D" w:rsidRDefault="00763B0A">
      <w:pPr>
        <w:rPr>
          <w:rFonts w:asciiTheme="minorHAnsi" w:hAnsiTheme="minorHAnsi" w:cstheme="minorHAnsi"/>
          <w:sz w:val="28"/>
          <w:szCs w:val="28"/>
        </w:rPr>
      </w:pPr>
      <w:r w:rsidRPr="00BE4538">
        <w:rPr>
          <w:rFonts w:asciiTheme="minorHAnsi" w:hAnsiTheme="minorHAnsi" w:cstheme="minorHAnsi"/>
          <w:sz w:val="28"/>
          <w:szCs w:val="28"/>
        </w:rPr>
        <w:t>The late 1980s and early 1990s were a time of great conflict in the dredging community.  EPA and the Corps were at essentially at war</w:t>
      </w:r>
      <w:r w:rsidR="006F322B">
        <w:rPr>
          <w:rFonts w:asciiTheme="minorHAnsi" w:hAnsiTheme="minorHAnsi" w:cstheme="minorHAnsi"/>
          <w:sz w:val="28"/>
          <w:szCs w:val="28"/>
        </w:rPr>
        <w:t xml:space="preserve"> with each other</w:t>
      </w:r>
      <w:r w:rsidRPr="00BE4538">
        <w:rPr>
          <w:rFonts w:asciiTheme="minorHAnsi" w:hAnsiTheme="minorHAnsi" w:cstheme="minorHAnsi"/>
          <w:sz w:val="28"/>
          <w:szCs w:val="28"/>
        </w:rPr>
        <w:t xml:space="preserve">.  Times were changing, as EPA was beginning to implement and require that </w:t>
      </w:r>
      <w:r w:rsidR="006F322B">
        <w:rPr>
          <w:rFonts w:asciiTheme="minorHAnsi" w:hAnsiTheme="minorHAnsi" w:cstheme="minorHAnsi"/>
          <w:sz w:val="28"/>
          <w:szCs w:val="28"/>
        </w:rPr>
        <w:t xml:space="preserve">regulations under the </w:t>
      </w:r>
      <w:r w:rsidRPr="00BE4538">
        <w:rPr>
          <w:rFonts w:asciiTheme="minorHAnsi" w:hAnsiTheme="minorHAnsi" w:cstheme="minorHAnsi"/>
          <w:sz w:val="28"/>
          <w:szCs w:val="28"/>
        </w:rPr>
        <w:t xml:space="preserve">Clean Water Act and Ocean Dumping </w:t>
      </w:r>
      <w:r w:rsidR="006F322B">
        <w:rPr>
          <w:rFonts w:asciiTheme="minorHAnsi" w:hAnsiTheme="minorHAnsi" w:cstheme="minorHAnsi"/>
          <w:sz w:val="28"/>
          <w:szCs w:val="28"/>
        </w:rPr>
        <w:t>Act</w:t>
      </w:r>
      <w:r w:rsidRPr="00BE4538">
        <w:rPr>
          <w:rFonts w:asciiTheme="minorHAnsi" w:hAnsiTheme="minorHAnsi" w:cstheme="minorHAnsi"/>
          <w:sz w:val="28"/>
          <w:szCs w:val="28"/>
        </w:rPr>
        <w:t xml:space="preserve"> were to be followed.  </w:t>
      </w:r>
    </w:p>
    <w:p w14:paraId="3EB78490" w14:textId="77777777" w:rsidR="0016123D" w:rsidRDefault="0016123D">
      <w:pPr>
        <w:rPr>
          <w:rFonts w:asciiTheme="minorHAnsi" w:hAnsiTheme="minorHAnsi" w:cstheme="minorHAnsi"/>
          <w:sz w:val="28"/>
          <w:szCs w:val="28"/>
        </w:rPr>
      </w:pPr>
    </w:p>
    <w:p w14:paraId="426C5657" w14:textId="752F9D6E" w:rsidR="00763B0A" w:rsidRPr="00BE4538" w:rsidRDefault="00763B0A">
      <w:pPr>
        <w:rPr>
          <w:rFonts w:asciiTheme="minorHAnsi" w:hAnsiTheme="minorHAnsi" w:cstheme="minorHAnsi"/>
          <w:sz w:val="28"/>
          <w:szCs w:val="28"/>
        </w:rPr>
      </w:pPr>
      <w:r w:rsidRPr="00BE4538">
        <w:rPr>
          <w:rFonts w:asciiTheme="minorHAnsi" w:hAnsiTheme="minorHAnsi" w:cstheme="minorHAnsi"/>
          <w:sz w:val="28"/>
          <w:szCs w:val="28"/>
        </w:rPr>
        <w:t>This was not in keeping with the Corps philosophy at the time of “this is the way we always have done it and this is the way we are going to keep doing it.”</w:t>
      </w:r>
      <w:r w:rsidR="003A31EC" w:rsidRPr="00BE4538">
        <w:rPr>
          <w:rFonts w:asciiTheme="minorHAnsi" w:hAnsiTheme="minorHAnsi" w:cstheme="minorHAnsi"/>
          <w:sz w:val="28"/>
          <w:szCs w:val="28"/>
        </w:rPr>
        <w:t xml:space="preserve">  </w:t>
      </w:r>
      <w:proofErr w:type="spellStart"/>
      <w:r w:rsidR="003A31EC" w:rsidRPr="00BE4538">
        <w:rPr>
          <w:rFonts w:asciiTheme="minorHAnsi" w:hAnsiTheme="minorHAnsi" w:cstheme="minorHAnsi"/>
          <w:sz w:val="28"/>
          <w:szCs w:val="28"/>
        </w:rPr>
        <w:t>Mudlock</w:t>
      </w:r>
      <w:proofErr w:type="spellEnd"/>
      <w:r w:rsidR="003A31EC" w:rsidRPr="00BE4538">
        <w:rPr>
          <w:rFonts w:asciiTheme="minorHAnsi" w:hAnsiTheme="minorHAnsi" w:cstheme="minorHAnsi"/>
          <w:sz w:val="28"/>
          <w:szCs w:val="28"/>
        </w:rPr>
        <w:t xml:space="preserve">, </w:t>
      </w:r>
      <w:proofErr w:type="spellStart"/>
      <w:r w:rsidR="003A31EC" w:rsidRPr="00BE4538">
        <w:rPr>
          <w:rFonts w:asciiTheme="minorHAnsi" w:hAnsiTheme="minorHAnsi" w:cstheme="minorHAnsi"/>
          <w:sz w:val="28"/>
          <w:szCs w:val="28"/>
        </w:rPr>
        <w:t>dredgelock</w:t>
      </w:r>
      <w:proofErr w:type="spellEnd"/>
      <w:r w:rsidR="003A31EC" w:rsidRPr="00BE4538">
        <w:rPr>
          <w:rFonts w:asciiTheme="minorHAnsi" w:hAnsiTheme="minorHAnsi" w:cstheme="minorHAnsi"/>
          <w:sz w:val="28"/>
          <w:szCs w:val="28"/>
        </w:rPr>
        <w:t>.  Channels and projects were not getting dredged in anything close to a timely manner.</w:t>
      </w:r>
    </w:p>
    <w:p w14:paraId="12E394E5" w14:textId="3FD3DE79" w:rsidR="003A31EC" w:rsidRPr="00BE4538" w:rsidRDefault="003A31EC">
      <w:pPr>
        <w:rPr>
          <w:rFonts w:asciiTheme="minorHAnsi" w:hAnsiTheme="minorHAnsi" w:cstheme="minorHAnsi"/>
          <w:sz w:val="28"/>
          <w:szCs w:val="28"/>
        </w:rPr>
      </w:pPr>
    </w:p>
    <w:p w14:paraId="6634F3F5" w14:textId="40869807" w:rsidR="003A31EC" w:rsidRPr="00BE4538" w:rsidRDefault="003A31EC">
      <w:pPr>
        <w:rPr>
          <w:rFonts w:asciiTheme="minorHAnsi" w:hAnsiTheme="minorHAnsi" w:cstheme="minorHAnsi"/>
          <w:sz w:val="28"/>
          <w:szCs w:val="28"/>
        </w:rPr>
      </w:pPr>
      <w:r w:rsidRPr="00BE4538">
        <w:rPr>
          <w:rFonts w:asciiTheme="minorHAnsi" w:hAnsiTheme="minorHAnsi" w:cstheme="minorHAnsi"/>
          <w:sz w:val="28"/>
          <w:szCs w:val="28"/>
        </w:rPr>
        <w:t xml:space="preserve">In steps the AAPA in Washington, DC., going to the US DOT.  Solve this thing.  We </w:t>
      </w:r>
      <w:proofErr w:type="spellStart"/>
      <w:r w:rsidRPr="00BE4538">
        <w:rPr>
          <w:rFonts w:asciiTheme="minorHAnsi" w:hAnsiTheme="minorHAnsi" w:cstheme="minorHAnsi"/>
          <w:sz w:val="28"/>
          <w:szCs w:val="28"/>
        </w:rPr>
        <w:t>gotta</w:t>
      </w:r>
      <w:proofErr w:type="spellEnd"/>
      <w:r w:rsidRPr="00BE4538">
        <w:rPr>
          <w:rFonts w:asciiTheme="minorHAnsi" w:hAnsiTheme="minorHAnsi" w:cstheme="minorHAnsi"/>
          <w:sz w:val="28"/>
          <w:szCs w:val="28"/>
        </w:rPr>
        <w:t xml:space="preserve"> have a national dredging policy that says get the job done.  Set up a Federal Committee with all the agencies to assess and solve the problem.  Yep, the Washington way</w:t>
      </w:r>
      <w:proofErr w:type="gramStart"/>
      <w:r w:rsidRPr="00BE4538">
        <w:rPr>
          <w:rFonts w:asciiTheme="minorHAnsi" w:hAnsiTheme="minorHAnsi" w:cstheme="minorHAnsi"/>
          <w:sz w:val="28"/>
          <w:szCs w:val="28"/>
        </w:rPr>
        <w:t>….set</w:t>
      </w:r>
      <w:proofErr w:type="gramEnd"/>
      <w:r w:rsidRPr="00BE4538">
        <w:rPr>
          <w:rFonts w:asciiTheme="minorHAnsi" w:hAnsiTheme="minorHAnsi" w:cstheme="minorHAnsi"/>
          <w:sz w:val="28"/>
          <w:szCs w:val="28"/>
        </w:rPr>
        <w:t xml:space="preserve"> up a Committee.  I was part of that effort.  We did create a national dredging policy which the President signed.  The Policy said:</w:t>
      </w:r>
    </w:p>
    <w:p w14:paraId="09A7566A" w14:textId="77777777" w:rsidR="00915BA2" w:rsidRPr="00BE4538" w:rsidRDefault="003A31EC" w:rsidP="003A31EC">
      <w:pPr>
        <w:numPr>
          <w:ilvl w:val="0"/>
          <w:numId w:val="2"/>
        </w:numPr>
        <w:rPr>
          <w:rFonts w:asciiTheme="minorHAnsi" w:hAnsiTheme="minorHAnsi" w:cstheme="minorHAnsi"/>
          <w:sz w:val="28"/>
          <w:szCs w:val="28"/>
        </w:rPr>
      </w:pPr>
      <w:r w:rsidRPr="00BE4538">
        <w:rPr>
          <w:rFonts w:asciiTheme="minorHAnsi" w:hAnsiTheme="minorHAnsi" w:cstheme="minorHAnsi"/>
          <w:sz w:val="28"/>
          <w:szCs w:val="28"/>
        </w:rPr>
        <w:t>Ports and harbors are vital to our national economic and security interests and shipping channels must be dredged in a timely and cost-effective manner.</w:t>
      </w:r>
    </w:p>
    <w:p w14:paraId="73AAD3C2" w14:textId="0FD736AE" w:rsidR="00915BA2" w:rsidRPr="00BE4538" w:rsidRDefault="003A31EC" w:rsidP="003A31EC">
      <w:pPr>
        <w:numPr>
          <w:ilvl w:val="0"/>
          <w:numId w:val="2"/>
        </w:numPr>
        <w:rPr>
          <w:rFonts w:asciiTheme="minorHAnsi" w:hAnsiTheme="minorHAnsi" w:cstheme="minorHAnsi"/>
          <w:sz w:val="28"/>
          <w:szCs w:val="28"/>
        </w:rPr>
      </w:pPr>
      <w:r w:rsidRPr="00BE4538">
        <w:rPr>
          <w:rFonts w:asciiTheme="minorHAnsi" w:hAnsiTheme="minorHAnsi" w:cstheme="minorHAnsi"/>
          <w:sz w:val="28"/>
          <w:szCs w:val="28"/>
        </w:rPr>
        <w:t>The nation’s marine and freshwater environmental resources are critical assets which must be protected, conserved, and restored.</w:t>
      </w:r>
    </w:p>
    <w:p w14:paraId="4E5962F6" w14:textId="2C50C59E" w:rsidR="003A31EC" w:rsidRPr="00BE4538" w:rsidRDefault="003A31EC" w:rsidP="009D0B9E">
      <w:pPr>
        <w:numPr>
          <w:ilvl w:val="0"/>
          <w:numId w:val="2"/>
        </w:numPr>
        <w:rPr>
          <w:rFonts w:asciiTheme="minorHAnsi" w:hAnsiTheme="minorHAnsi" w:cstheme="minorHAnsi"/>
          <w:sz w:val="28"/>
          <w:szCs w:val="28"/>
        </w:rPr>
      </w:pPr>
      <w:r w:rsidRPr="00BE4538">
        <w:rPr>
          <w:rFonts w:asciiTheme="minorHAnsi" w:hAnsiTheme="minorHAnsi" w:cstheme="minorHAnsi"/>
          <w:sz w:val="28"/>
          <w:szCs w:val="28"/>
        </w:rPr>
        <w:lastRenderedPageBreak/>
        <w:t>The existing laws and regulations are sufficient to meet the above goals and economic and environmental interests should work together to achieve these goals</w:t>
      </w:r>
      <w:r w:rsidR="009D0B9E" w:rsidRPr="00BE4538">
        <w:rPr>
          <w:rFonts w:asciiTheme="minorHAnsi" w:hAnsiTheme="minorHAnsi" w:cstheme="minorHAnsi"/>
          <w:sz w:val="28"/>
          <w:szCs w:val="28"/>
        </w:rPr>
        <w:t>.</w:t>
      </w:r>
    </w:p>
    <w:p w14:paraId="31BA1218" w14:textId="4A54F870" w:rsidR="009D0B9E" w:rsidRPr="00BE4538" w:rsidRDefault="009D0B9E" w:rsidP="009D0B9E">
      <w:pPr>
        <w:rPr>
          <w:rFonts w:asciiTheme="minorHAnsi" w:hAnsiTheme="minorHAnsi" w:cstheme="minorHAnsi"/>
          <w:sz w:val="28"/>
          <w:szCs w:val="28"/>
        </w:rPr>
      </w:pPr>
    </w:p>
    <w:p w14:paraId="38CBB2BC" w14:textId="42689BE5" w:rsidR="009D0B9E" w:rsidRPr="00BE4538" w:rsidRDefault="009D0B9E" w:rsidP="009D0B9E">
      <w:pPr>
        <w:rPr>
          <w:rFonts w:asciiTheme="minorHAnsi" w:hAnsiTheme="minorHAnsi" w:cstheme="minorHAnsi"/>
          <w:sz w:val="28"/>
          <w:szCs w:val="28"/>
        </w:rPr>
      </w:pPr>
      <w:r w:rsidRPr="00BE4538">
        <w:rPr>
          <w:rFonts w:asciiTheme="minorHAnsi" w:hAnsiTheme="minorHAnsi" w:cstheme="minorHAnsi"/>
          <w:sz w:val="28"/>
          <w:szCs w:val="28"/>
        </w:rPr>
        <w:t>You know what else the Policy said?  It says that dredged material is a resource and beneficial use of dredged material should be encouraged.  1994.  25 years ago.  We are moving in that direction.  Good.</w:t>
      </w:r>
    </w:p>
    <w:p w14:paraId="42316FD7" w14:textId="7D9C682A" w:rsidR="009D0B9E" w:rsidRPr="00BE4538" w:rsidRDefault="009D0B9E" w:rsidP="009D0B9E">
      <w:pPr>
        <w:rPr>
          <w:rFonts w:asciiTheme="minorHAnsi" w:hAnsiTheme="minorHAnsi" w:cstheme="minorHAnsi"/>
          <w:sz w:val="28"/>
          <w:szCs w:val="28"/>
        </w:rPr>
      </w:pPr>
    </w:p>
    <w:p w14:paraId="35801A07" w14:textId="77777777" w:rsidR="00C278E4" w:rsidRDefault="009D0B9E" w:rsidP="009D0B9E">
      <w:pPr>
        <w:rPr>
          <w:rFonts w:asciiTheme="minorHAnsi" w:hAnsiTheme="minorHAnsi" w:cstheme="minorHAnsi"/>
          <w:sz w:val="28"/>
          <w:szCs w:val="28"/>
        </w:rPr>
      </w:pPr>
      <w:r w:rsidRPr="00BE4538">
        <w:rPr>
          <w:rFonts w:asciiTheme="minorHAnsi" w:hAnsiTheme="minorHAnsi" w:cstheme="minorHAnsi"/>
          <w:sz w:val="28"/>
          <w:szCs w:val="28"/>
        </w:rPr>
        <w:t>The recommendations from that Committee also were to establish a National Dredging Team of federal agencies that would work together to meet the directives of the National Dredging Policy.  I co-chaired that team with the Corps of Engineers from its initiation in 1995 to 2008 when I departed EPA.</w:t>
      </w:r>
      <w:r w:rsidR="00060662" w:rsidRPr="00BE4538">
        <w:rPr>
          <w:rFonts w:asciiTheme="minorHAnsi" w:hAnsiTheme="minorHAnsi" w:cstheme="minorHAnsi"/>
          <w:sz w:val="28"/>
          <w:szCs w:val="28"/>
        </w:rPr>
        <w:t xml:space="preserve"> Nothing magical happened.  </w:t>
      </w:r>
    </w:p>
    <w:p w14:paraId="443A280E" w14:textId="77777777" w:rsidR="00B058DF" w:rsidRDefault="00B058DF" w:rsidP="009D0B9E">
      <w:pPr>
        <w:rPr>
          <w:rFonts w:asciiTheme="minorHAnsi" w:hAnsiTheme="minorHAnsi" w:cstheme="minorHAnsi"/>
          <w:sz w:val="28"/>
          <w:szCs w:val="28"/>
        </w:rPr>
      </w:pPr>
    </w:p>
    <w:p w14:paraId="74550406" w14:textId="542FDEF6" w:rsidR="009D0B9E" w:rsidRPr="00BE4538" w:rsidRDefault="00060662" w:rsidP="009D0B9E">
      <w:pPr>
        <w:rPr>
          <w:rFonts w:asciiTheme="minorHAnsi" w:hAnsiTheme="minorHAnsi" w:cstheme="minorHAnsi"/>
          <w:sz w:val="28"/>
          <w:szCs w:val="28"/>
        </w:rPr>
      </w:pPr>
      <w:r w:rsidRPr="00BE4538">
        <w:rPr>
          <w:rFonts w:asciiTheme="minorHAnsi" w:hAnsiTheme="minorHAnsi" w:cstheme="minorHAnsi"/>
          <w:sz w:val="28"/>
          <w:szCs w:val="28"/>
        </w:rPr>
        <w:t>But</w:t>
      </w:r>
      <w:r w:rsidR="00B058DF">
        <w:rPr>
          <w:rFonts w:asciiTheme="minorHAnsi" w:hAnsiTheme="minorHAnsi" w:cstheme="minorHAnsi"/>
          <w:sz w:val="28"/>
          <w:szCs w:val="28"/>
        </w:rPr>
        <w:t xml:space="preserve"> </w:t>
      </w:r>
      <w:r w:rsidRPr="00BE4538">
        <w:rPr>
          <w:rFonts w:asciiTheme="minorHAnsi" w:hAnsiTheme="minorHAnsi" w:cstheme="minorHAnsi"/>
          <w:sz w:val="28"/>
          <w:szCs w:val="28"/>
        </w:rPr>
        <w:t>we did get to know our counterparts in the other agencies, which was actually a big deal, knowing who to call when there was an issue.  Things got better.  We helped to establish and facilitate Regional Dredging Teams.  The Great Lakes Dredging Team is one great example of working together and getting things done.</w:t>
      </w:r>
    </w:p>
    <w:p w14:paraId="13EB6D53" w14:textId="49CDC193" w:rsidR="00060662" w:rsidRPr="00BE4538" w:rsidRDefault="00060662" w:rsidP="009D0B9E">
      <w:pPr>
        <w:rPr>
          <w:rFonts w:asciiTheme="minorHAnsi" w:hAnsiTheme="minorHAnsi" w:cstheme="minorHAnsi"/>
          <w:sz w:val="28"/>
          <w:szCs w:val="28"/>
        </w:rPr>
      </w:pPr>
    </w:p>
    <w:p w14:paraId="7587F59F" w14:textId="2ACCF317" w:rsidR="00060662" w:rsidRPr="00BE4538" w:rsidRDefault="0049766D" w:rsidP="009D0B9E">
      <w:pPr>
        <w:rPr>
          <w:rFonts w:asciiTheme="minorHAnsi" w:hAnsiTheme="minorHAnsi" w:cstheme="minorHAnsi"/>
          <w:sz w:val="28"/>
          <w:szCs w:val="28"/>
        </w:rPr>
      </w:pPr>
      <w:r w:rsidRPr="00BE4538">
        <w:rPr>
          <w:rFonts w:asciiTheme="minorHAnsi" w:hAnsiTheme="minorHAnsi" w:cstheme="minorHAnsi"/>
          <w:sz w:val="28"/>
          <w:szCs w:val="28"/>
        </w:rPr>
        <w:t>One of the products of the National Dredging Team</w:t>
      </w:r>
      <w:r w:rsidR="00C278E4">
        <w:rPr>
          <w:rFonts w:asciiTheme="minorHAnsi" w:hAnsiTheme="minorHAnsi" w:cstheme="minorHAnsi"/>
          <w:sz w:val="28"/>
          <w:szCs w:val="28"/>
        </w:rPr>
        <w:t xml:space="preserve"> by EPA and the Corps</w:t>
      </w:r>
      <w:r w:rsidRPr="00BE4538">
        <w:rPr>
          <w:rFonts w:asciiTheme="minorHAnsi" w:hAnsiTheme="minorHAnsi" w:cstheme="minorHAnsi"/>
          <w:sz w:val="28"/>
          <w:szCs w:val="28"/>
        </w:rPr>
        <w:t xml:space="preserve"> was the 2007 Beneficial Use Manual.  Still an excellent resource today.</w:t>
      </w:r>
    </w:p>
    <w:p w14:paraId="6DC945D9" w14:textId="5D898ACB" w:rsidR="0049766D" w:rsidRPr="00BE4538" w:rsidRDefault="0049766D" w:rsidP="009D0B9E">
      <w:pPr>
        <w:rPr>
          <w:rFonts w:asciiTheme="minorHAnsi" w:hAnsiTheme="minorHAnsi" w:cstheme="minorHAnsi"/>
          <w:sz w:val="28"/>
          <w:szCs w:val="28"/>
        </w:rPr>
      </w:pPr>
    </w:p>
    <w:p w14:paraId="5902915C" w14:textId="77777777" w:rsidR="00C278E4" w:rsidRDefault="0049766D" w:rsidP="00C278E4">
      <w:pPr>
        <w:rPr>
          <w:rFonts w:asciiTheme="minorHAnsi" w:hAnsiTheme="minorHAnsi" w:cstheme="minorHAnsi"/>
          <w:sz w:val="28"/>
          <w:szCs w:val="28"/>
        </w:rPr>
      </w:pPr>
      <w:r w:rsidRPr="00BE4538">
        <w:rPr>
          <w:rFonts w:asciiTheme="minorHAnsi" w:hAnsiTheme="minorHAnsi" w:cstheme="minorHAnsi"/>
          <w:sz w:val="28"/>
          <w:szCs w:val="28"/>
        </w:rPr>
        <w:t xml:space="preserve">My time </w:t>
      </w:r>
      <w:r w:rsidR="00C1170C" w:rsidRPr="00BE4538">
        <w:rPr>
          <w:rFonts w:asciiTheme="minorHAnsi" w:hAnsiTheme="minorHAnsi" w:cstheme="minorHAnsi"/>
          <w:sz w:val="28"/>
          <w:szCs w:val="28"/>
        </w:rPr>
        <w:t>as Chair of the</w:t>
      </w:r>
      <w:r w:rsidRPr="00BE4538">
        <w:rPr>
          <w:rFonts w:asciiTheme="minorHAnsi" w:hAnsiTheme="minorHAnsi" w:cstheme="minorHAnsi"/>
          <w:sz w:val="28"/>
          <w:szCs w:val="28"/>
        </w:rPr>
        <w:t xml:space="preserve"> WEDA </w:t>
      </w:r>
      <w:r w:rsidR="00C1170C" w:rsidRPr="00BE4538">
        <w:rPr>
          <w:rFonts w:asciiTheme="minorHAnsi" w:hAnsiTheme="minorHAnsi" w:cstheme="minorHAnsi"/>
          <w:sz w:val="28"/>
          <w:szCs w:val="28"/>
        </w:rPr>
        <w:t xml:space="preserve">Environmental Commission </w:t>
      </w:r>
      <w:r w:rsidRPr="00BE4538">
        <w:rPr>
          <w:rFonts w:asciiTheme="minorHAnsi" w:hAnsiTheme="minorHAnsi" w:cstheme="minorHAnsi"/>
          <w:sz w:val="28"/>
          <w:szCs w:val="28"/>
        </w:rPr>
        <w:t xml:space="preserve">has </w:t>
      </w:r>
      <w:r w:rsidR="00C1170C" w:rsidRPr="00BE4538">
        <w:rPr>
          <w:rFonts w:asciiTheme="minorHAnsi" w:hAnsiTheme="minorHAnsi" w:cstheme="minorHAnsi"/>
          <w:sz w:val="28"/>
          <w:szCs w:val="28"/>
        </w:rPr>
        <w:t>been challenging and very rewarding personally</w:t>
      </w:r>
      <w:r w:rsidR="00D93DB9">
        <w:rPr>
          <w:rFonts w:asciiTheme="minorHAnsi" w:hAnsiTheme="minorHAnsi" w:cstheme="minorHAnsi"/>
          <w:sz w:val="28"/>
          <w:szCs w:val="28"/>
        </w:rPr>
        <w:t>,</w:t>
      </w:r>
      <w:r w:rsidR="00C1170C" w:rsidRPr="00BE4538">
        <w:rPr>
          <w:rFonts w:asciiTheme="minorHAnsi" w:hAnsiTheme="minorHAnsi" w:cstheme="minorHAnsi"/>
          <w:sz w:val="28"/>
          <w:szCs w:val="28"/>
        </w:rPr>
        <w:t xml:space="preserve"> and I hope has contributed to the betterment of the dredging community in addressing environmental issues associated with dredging and dredged material management.  </w:t>
      </w:r>
    </w:p>
    <w:p w14:paraId="6521F281" w14:textId="6F59A7BF" w:rsidR="0016123D" w:rsidRPr="00C278E4" w:rsidRDefault="00C278E4" w:rsidP="00431B31">
      <w:pPr>
        <w:pStyle w:val="ListParagraph"/>
        <w:numPr>
          <w:ilvl w:val="0"/>
          <w:numId w:val="5"/>
        </w:numPr>
        <w:rPr>
          <w:rFonts w:asciiTheme="minorHAnsi" w:hAnsiTheme="minorHAnsi" w:cstheme="minorHAnsi"/>
          <w:sz w:val="28"/>
          <w:szCs w:val="28"/>
        </w:rPr>
      </w:pPr>
      <w:r w:rsidRPr="00C278E4">
        <w:rPr>
          <w:rFonts w:asciiTheme="minorHAnsi" w:hAnsiTheme="minorHAnsi" w:cstheme="minorHAnsi"/>
          <w:sz w:val="28"/>
          <w:szCs w:val="28"/>
        </w:rPr>
        <w:t>Pleased to say I and the Environmental Commission helped write</w:t>
      </w:r>
      <w:r>
        <w:rPr>
          <w:rFonts w:asciiTheme="minorHAnsi" w:hAnsiTheme="minorHAnsi" w:cstheme="minorHAnsi"/>
          <w:sz w:val="28"/>
          <w:szCs w:val="28"/>
        </w:rPr>
        <w:t xml:space="preserve"> t</w:t>
      </w:r>
      <w:r w:rsidR="00C1170C" w:rsidRPr="00C278E4">
        <w:rPr>
          <w:rFonts w:asciiTheme="minorHAnsi" w:hAnsiTheme="minorHAnsi" w:cstheme="minorHAnsi"/>
          <w:sz w:val="28"/>
          <w:szCs w:val="28"/>
        </w:rPr>
        <w:t xml:space="preserve">he WODA Environmental Policy, the WODA Policy on Sustainable Dredging, the WODA Policy on Mitigation and Adaptation to Climate Change.  </w:t>
      </w:r>
    </w:p>
    <w:p w14:paraId="64885E14" w14:textId="62BF144E" w:rsidR="00C278E4" w:rsidRDefault="00C1170C" w:rsidP="0016123D">
      <w:pPr>
        <w:pStyle w:val="ListParagraph"/>
        <w:numPr>
          <w:ilvl w:val="0"/>
          <w:numId w:val="4"/>
        </w:numPr>
        <w:rPr>
          <w:rFonts w:asciiTheme="minorHAnsi" w:hAnsiTheme="minorHAnsi" w:cstheme="minorHAnsi"/>
          <w:sz w:val="28"/>
          <w:szCs w:val="28"/>
        </w:rPr>
      </w:pPr>
      <w:r w:rsidRPr="0016123D">
        <w:rPr>
          <w:rFonts w:asciiTheme="minorHAnsi" w:hAnsiTheme="minorHAnsi" w:cstheme="minorHAnsi"/>
          <w:sz w:val="28"/>
          <w:szCs w:val="28"/>
        </w:rPr>
        <w:t>I am particularly proud of the WEDA Environmental Excellence Awards</w:t>
      </w:r>
      <w:r w:rsidR="00B058DF">
        <w:rPr>
          <w:rFonts w:asciiTheme="minorHAnsi" w:hAnsiTheme="minorHAnsi" w:cstheme="minorHAnsi"/>
          <w:sz w:val="28"/>
          <w:szCs w:val="28"/>
        </w:rPr>
        <w:t>.</w:t>
      </w:r>
    </w:p>
    <w:p w14:paraId="42C0FA45" w14:textId="2E809312" w:rsidR="0016123D" w:rsidRDefault="00C278E4" w:rsidP="0016123D">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I am very happy about</w:t>
      </w:r>
      <w:r w:rsidR="00C1170C" w:rsidRPr="0016123D">
        <w:rPr>
          <w:rFonts w:asciiTheme="minorHAnsi" w:hAnsiTheme="minorHAnsi" w:cstheme="minorHAnsi"/>
          <w:sz w:val="28"/>
          <w:szCs w:val="28"/>
        </w:rPr>
        <w:t xml:space="preserve"> Dredging 101, the short course, which was initiated by the WEDA Environmental Commission</w:t>
      </w:r>
      <w:r w:rsidR="00D93DB9" w:rsidRPr="0016123D">
        <w:rPr>
          <w:rFonts w:asciiTheme="minorHAnsi" w:hAnsiTheme="minorHAnsi" w:cstheme="minorHAnsi"/>
          <w:sz w:val="28"/>
          <w:szCs w:val="28"/>
        </w:rPr>
        <w:t xml:space="preserve"> to address the obvious shortfall in understanding the basics of dredging by the </w:t>
      </w:r>
      <w:proofErr w:type="gramStart"/>
      <w:r w:rsidR="00D93DB9" w:rsidRPr="0016123D">
        <w:rPr>
          <w:rFonts w:asciiTheme="minorHAnsi" w:hAnsiTheme="minorHAnsi" w:cstheme="minorHAnsi"/>
          <w:sz w:val="28"/>
          <w:szCs w:val="28"/>
        </w:rPr>
        <w:t>regulators</w:t>
      </w:r>
      <w:r>
        <w:rPr>
          <w:rFonts w:asciiTheme="minorHAnsi" w:hAnsiTheme="minorHAnsi" w:cstheme="minorHAnsi"/>
          <w:sz w:val="28"/>
          <w:szCs w:val="28"/>
        </w:rPr>
        <w:t>,</w:t>
      </w:r>
      <w:r w:rsidR="00D93DB9" w:rsidRPr="0016123D">
        <w:rPr>
          <w:rFonts w:asciiTheme="minorHAnsi" w:hAnsiTheme="minorHAnsi" w:cstheme="minorHAnsi"/>
          <w:sz w:val="28"/>
          <w:szCs w:val="28"/>
        </w:rPr>
        <w:t xml:space="preserve"> but</w:t>
      </w:r>
      <w:proofErr w:type="gramEnd"/>
      <w:r w:rsidR="00D93DB9" w:rsidRPr="0016123D">
        <w:rPr>
          <w:rFonts w:asciiTheme="minorHAnsi" w:hAnsiTheme="minorHAnsi" w:cstheme="minorHAnsi"/>
          <w:sz w:val="28"/>
          <w:szCs w:val="28"/>
        </w:rPr>
        <w:t xml:space="preserve"> is serving a broader audience as well</w:t>
      </w:r>
      <w:r w:rsidR="00C1170C" w:rsidRPr="0016123D">
        <w:rPr>
          <w:rFonts w:asciiTheme="minorHAnsi" w:hAnsiTheme="minorHAnsi" w:cstheme="minorHAnsi"/>
          <w:sz w:val="28"/>
          <w:szCs w:val="28"/>
        </w:rPr>
        <w:t xml:space="preserve">.  </w:t>
      </w:r>
    </w:p>
    <w:p w14:paraId="009E7C6B" w14:textId="62611DCC" w:rsidR="0049766D" w:rsidRPr="0016123D" w:rsidRDefault="00C1170C" w:rsidP="0016123D">
      <w:pPr>
        <w:pStyle w:val="ListParagraph"/>
        <w:numPr>
          <w:ilvl w:val="0"/>
          <w:numId w:val="4"/>
        </w:numPr>
        <w:rPr>
          <w:rFonts w:asciiTheme="minorHAnsi" w:hAnsiTheme="minorHAnsi" w:cstheme="minorHAnsi"/>
          <w:sz w:val="28"/>
          <w:szCs w:val="28"/>
        </w:rPr>
      </w:pPr>
      <w:r w:rsidRPr="0016123D">
        <w:rPr>
          <w:rFonts w:asciiTheme="minorHAnsi" w:hAnsiTheme="minorHAnsi" w:cstheme="minorHAnsi"/>
          <w:sz w:val="28"/>
          <w:szCs w:val="28"/>
        </w:rPr>
        <w:t>As of this week, we are initiating WEDA-TechNotes.  Stay tuned</w:t>
      </w:r>
      <w:r w:rsidR="003476A9" w:rsidRPr="0016123D">
        <w:rPr>
          <w:rFonts w:asciiTheme="minorHAnsi" w:hAnsiTheme="minorHAnsi" w:cstheme="minorHAnsi"/>
          <w:sz w:val="28"/>
          <w:szCs w:val="28"/>
        </w:rPr>
        <w:t xml:space="preserve"> on that one, but it hopefully will contribute to WEDA being recognized as a center of excellence in knowledge and experience.  The place to go.</w:t>
      </w:r>
    </w:p>
    <w:p w14:paraId="463D722E" w14:textId="3E52197D" w:rsidR="00C1170C" w:rsidRPr="00BE4538" w:rsidRDefault="00C1170C" w:rsidP="009D0B9E">
      <w:pPr>
        <w:rPr>
          <w:rFonts w:asciiTheme="minorHAnsi" w:hAnsiTheme="minorHAnsi" w:cstheme="minorHAnsi"/>
          <w:sz w:val="28"/>
          <w:szCs w:val="28"/>
        </w:rPr>
      </w:pPr>
    </w:p>
    <w:p w14:paraId="6EA8B4E3" w14:textId="6838D8A6" w:rsidR="00C1170C" w:rsidRPr="00BE4538" w:rsidRDefault="00C1170C" w:rsidP="009D0B9E">
      <w:pPr>
        <w:rPr>
          <w:rFonts w:asciiTheme="minorHAnsi" w:hAnsiTheme="minorHAnsi" w:cstheme="minorHAnsi"/>
          <w:sz w:val="28"/>
          <w:szCs w:val="28"/>
        </w:rPr>
      </w:pPr>
      <w:r w:rsidRPr="00BE4538">
        <w:rPr>
          <w:rFonts w:asciiTheme="minorHAnsi" w:hAnsiTheme="minorHAnsi" w:cstheme="minorHAnsi"/>
          <w:sz w:val="28"/>
          <w:szCs w:val="28"/>
        </w:rPr>
        <w:t>WEDA itself has made great strides in becoming an outstanding organization to support the dredging community.  I have watched and participated in this movement since my arrival at WEDA in 1991.</w:t>
      </w:r>
      <w:r w:rsidR="00DF52DD" w:rsidRPr="00BE4538">
        <w:rPr>
          <w:rFonts w:asciiTheme="minorHAnsi" w:hAnsiTheme="minorHAnsi" w:cstheme="minorHAnsi"/>
          <w:sz w:val="28"/>
          <w:szCs w:val="28"/>
        </w:rPr>
        <w:t xml:space="preserve"> I give a shout out to our current Executive Director, Tom Cappellino.  He is doing an outstanding job. Keep going Tom.</w:t>
      </w:r>
    </w:p>
    <w:p w14:paraId="7CD8D234" w14:textId="25050835" w:rsidR="00C1170C" w:rsidRPr="00BE4538" w:rsidRDefault="00C1170C" w:rsidP="009D0B9E">
      <w:pPr>
        <w:rPr>
          <w:rFonts w:asciiTheme="minorHAnsi" w:hAnsiTheme="minorHAnsi" w:cstheme="minorHAnsi"/>
          <w:sz w:val="28"/>
          <w:szCs w:val="28"/>
        </w:rPr>
      </w:pPr>
    </w:p>
    <w:p w14:paraId="4D18A1B6" w14:textId="1F61AF4C" w:rsidR="00C1170C" w:rsidRPr="00BE4538" w:rsidRDefault="00C1170C" w:rsidP="009D0B9E">
      <w:pPr>
        <w:rPr>
          <w:rFonts w:asciiTheme="minorHAnsi" w:hAnsiTheme="minorHAnsi" w:cstheme="minorHAnsi"/>
          <w:sz w:val="28"/>
          <w:szCs w:val="28"/>
        </w:rPr>
      </w:pPr>
      <w:r w:rsidRPr="00BE4538">
        <w:rPr>
          <w:rFonts w:asciiTheme="minorHAnsi" w:hAnsiTheme="minorHAnsi" w:cstheme="minorHAnsi"/>
          <w:sz w:val="28"/>
          <w:szCs w:val="28"/>
        </w:rPr>
        <w:t xml:space="preserve">What’s next?  Environmental issues have not gone away.  There has been some shifting from basic issues, like recognizing that dredged materials are contaminated and need to be managed accordingly, to tougher issues such as endangered species, environmental windows, and climate change.  </w:t>
      </w:r>
      <w:r w:rsidR="003476A9" w:rsidRPr="00BE4538">
        <w:rPr>
          <w:rFonts w:asciiTheme="minorHAnsi" w:hAnsiTheme="minorHAnsi" w:cstheme="minorHAnsi"/>
          <w:sz w:val="28"/>
          <w:szCs w:val="28"/>
        </w:rPr>
        <w:t>Over the last 20 years or so, environmental dredging and remediation has become an integral part of WEDA. Remediation of past waste disposal is not anywhere near complete.</w:t>
      </w:r>
    </w:p>
    <w:p w14:paraId="53631AAB" w14:textId="1C02F64E" w:rsidR="00DF52DD" w:rsidRPr="00BE4538" w:rsidRDefault="00DF52DD" w:rsidP="009D0B9E">
      <w:pPr>
        <w:rPr>
          <w:rFonts w:asciiTheme="minorHAnsi" w:hAnsiTheme="minorHAnsi" w:cstheme="minorHAnsi"/>
          <w:sz w:val="28"/>
          <w:szCs w:val="28"/>
        </w:rPr>
      </w:pPr>
    </w:p>
    <w:p w14:paraId="38AFBC31" w14:textId="61DB0A17" w:rsidR="00DF52DD" w:rsidRPr="00BE4538" w:rsidRDefault="00DF52DD" w:rsidP="009D0B9E">
      <w:pPr>
        <w:rPr>
          <w:rFonts w:asciiTheme="minorHAnsi" w:hAnsiTheme="minorHAnsi" w:cstheme="minorHAnsi"/>
          <w:sz w:val="28"/>
          <w:szCs w:val="28"/>
        </w:rPr>
      </w:pPr>
      <w:r w:rsidRPr="00BE4538">
        <w:rPr>
          <w:rFonts w:asciiTheme="minorHAnsi" w:hAnsiTheme="minorHAnsi" w:cstheme="minorHAnsi"/>
          <w:sz w:val="28"/>
          <w:szCs w:val="28"/>
        </w:rPr>
        <w:t xml:space="preserve">Climate change and sea level rise---looking not </w:t>
      </w:r>
      <w:r w:rsidR="003476A9" w:rsidRPr="00BE4538">
        <w:rPr>
          <w:rFonts w:asciiTheme="minorHAnsi" w:hAnsiTheme="minorHAnsi" w:cstheme="minorHAnsi"/>
          <w:sz w:val="28"/>
          <w:szCs w:val="28"/>
        </w:rPr>
        <w:t xml:space="preserve">too </w:t>
      </w:r>
      <w:r w:rsidRPr="00BE4538">
        <w:rPr>
          <w:rFonts w:asciiTheme="minorHAnsi" w:hAnsiTheme="minorHAnsi" w:cstheme="minorHAnsi"/>
          <w:sz w:val="28"/>
          <w:szCs w:val="28"/>
        </w:rPr>
        <w:t xml:space="preserve">far into the future, these issues are mind-boggling.  The dredging community has to step forward and help build the resilient coastlines that are needed today and </w:t>
      </w:r>
      <w:r w:rsidR="00D93DB9">
        <w:rPr>
          <w:rFonts w:asciiTheme="minorHAnsi" w:hAnsiTheme="minorHAnsi" w:cstheme="minorHAnsi"/>
          <w:sz w:val="28"/>
          <w:szCs w:val="28"/>
        </w:rPr>
        <w:t xml:space="preserve">will be needed </w:t>
      </w:r>
      <w:r w:rsidRPr="00BE4538">
        <w:rPr>
          <w:rFonts w:asciiTheme="minorHAnsi" w:hAnsiTheme="minorHAnsi" w:cstheme="minorHAnsi"/>
          <w:sz w:val="28"/>
          <w:szCs w:val="28"/>
        </w:rPr>
        <w:t xml:space="preserve">even more so in the future. </w:t>
      </w:r>
      <w:r w:rsidR="003476A9" w:rsidRPr="00BE4538">
        <w:rPr>
          <w:rFonts w:asciiTheme="minorHAnsi" w:hAnsiTheme="minorHAnsi" w:cstheme="minorHAnsi"/>
          <w:sz w:val="28"/>
          <w:szCs w:val="28"/>
        </w:rPr>
        <w:t xml:space="preserve"> </w:t>
      </w:r>
    </w:p>
    <w:p w14:paraId="0BEA59FC" w14:textId="388ABF49" w:rsidR="003476A9" w:rsidRPr="00BE4538" w:rsidRDefault="003476A9" w:rsidP="009D0B9E">
      <w:pPr>
        <w:rPr>
          <w:rFonts w:asciiTheme="minorHAnsi" w:hAnsiTheme="minorHAnsi" w:cstheme="minorHAnsi"/>
          <w:sz w:val="28"/>
          <w:szCs w:val="28"/>
        </w:rPr>
      </w:pPr>
    </w:p>
    <w:p w14:paraId="6683CFA5" w14:textId="70CC5574" w:rsidR="00AA386C" w:rsidRPr="00BE4538" w:rsidRDefault="003476A9" w:rsidP="009D0B9E">
      <w:pPr>
        <w:rPr>
          <w:rFonts w:asciiTheme="minorHAnsi" w:hAnsiTheme="minorHAnsi" w:cstheme="minorHAnsi"/>
          <w:sz w:val="28"/>
          <w:szCs w:val="28"/>
        </w:rPr>
      </w:pPr>
      <w:r w:rsidRPr="00BE4538">
        <w:rPr>
          <w:rFonts w:asciiTheme="minorHAnsi" w:hAnsiTheme="minorHAnsi" w:cstheme="minorHAnsi"/>
          <w:sz w:val="28"/>
          <w:szCs w:val="28"/>
        </w:rPr>
        <w:t xml:space="preserve">OK, that is enough.  Nancy is waving at me to cut it off.  </w:t>
      </w:r>
      <w:r w:rsidR="00AA386C" w:rsidRPr="00BE4538">
        <w:rPr>
          <w:rFonts w:asciiTheme="minorHAnsi" w:hAnsiTheme="minorHAnsi" w:cstheme="minorHAnsi"/>
          <w:sz w:val="28"/>
          <w:szCs w:val="28"/>
        </w:rPr>
        <w:t>I say big thank you to the WEDA Board of Directors and Marcel Hermans</w:t>
      </w:r>
      <w:r w:rsidR="00D93DB9">
        <w:rPr>
          <w:rFonts w:asciiTheme="minorHAnsi" w:hAnsiTheme="minorHAnsi" w:cstheme="minorHAnsi"/>
          <w:sz w:val="28"/>
          <w:szCs w:val="28"/>
        </w:rPr>
        <w:t xml:space="preserve"> and Alan Alcorn</w:t>
      </w:r>
      <w:r w:rsidR="00AA386C" w:rsidRPr="00BE4538">
        <w:rPr>
          <w:rFonts w:asciiTheme="minorHAnsi" w:hAnsiTheme="minorHAnsi" w:cstheme="minorHAnsi"/>
          <w:sz w:val="28"/>
          <w:szCs w:val="28"/>
        </w:rPr>
        <w:t xml:space="preserve">, and thanks to all of you in WEDA. </w:t>
      </w:r>
    </w:p>
    <w:p w14:paraId="4B246A9F" w14:textId="77777777" w:rsidR="00AA386C" w:rsidRPr="00BE4538" w:rsidRDefault="00AA386C" w:rsidP="009D0B9E">
      <w:pPr>
        <w:rPr>
          <w:rFonts w:asciiTheme="minorHAnsi" w:hAnsiTheme="minorHAnsi" w:cstheme="minorHAnsi"/>
          <w:sz w:val="28"/>
          <w:szCs w:val="28"/>
        </w:rPr>
      </w:pPr>
    </w:p>
    <w:p w14:paraId="3DD929D6" w14:textId="197D36AC" w:rsidR="003476A9" w:rsidRPr="00BE4538" w:rsidRDefault="003476A9" w:rsidP="009D0B9E">
      <w:pPr>
        <w:rPr>
          <w:rFonts w:asciiTheme="minorHAnsi" w:hAnsiTheme="minorHAnsi" w:cstheme="minorHAnsi"/>
          <w:sz w:val="28"/>
          <w:szCs w:val="28"/>
        </w:rPr>
      </w:pPr>
      <w:r w:rsidRPr="00BE4538">
        <w:rPr>
          <w:rFonts w:asciiTheme="minorHAnsi" w:hAnsiTheme="minorHAnsi" w:cstheme="minorHAnsi"/>
          <w:sz w:val="28"/>
          <w:szCs w:val="28"/>
        </w:rPr>
        <w:t>Like all great speeches, I want to end with a famous quote</w:t>
      </w:r>
      <w:r w:rsidR="00625C9D">
        <w:rPr>
          <w:rFonts w:asciiTheme="minorHAnsi" w:hAnsiTheme="minorHAnsi" w:cstheme="minorHAnsi"/>
          <w:sz w:val="28"/>
          <w:szCs w:val="28"/>
        </w:rPr>
        <w:t xml:space="preserve">.  This quote expresses precisely </w:t>
      </w:r>
      <w:r w:rsidRPr="00BE4538">
        <w:rPr>
          <w:rFonts w:asciiTheme="minorHAnsi" w:hAnsiTheme="minorHAnsi" w:cstheme="minorHAnsi"/>
          <w:sz w:val="28"/>
          <w:szCs w:val="28"/>
        </w:rPr>
        <w:t>how I feel about receiving this great honor from WEDA.</w:t>
      </w:r>
      <w:r w:rsidR="00AA386C" w:rsidRPr="00BE4538">
        <w:rPr>
          <w:rFonts w:asciiTheme="minorHAnsi" w:hAnsiTheme="minorHAnsi" w:cstheme="minorHAnsi"/>
          <w:sz w:val="28"/>
          <w:szCs w:val="28"/>
        </w:rPr>
        <w:t xml:space="preserve"> In the words of Howard Dean in 2004 while running for President of the United States:</w:t>
      </w:r>
    </w:p>
    <w:p w14:paraId="227CA2ED" w14:textId="22832A60" w:rsidR="00AA386C" w:rsidRPr="00BE4538" w:rsidRDefault="00AA386C" w:rsidP="009D0B9E">
      <w:pPr>
        <w:rPr>
          <w:rFonts w:asciiTheme="minorHAnsi" w:hAnsiTheme="minorHAnsi" w:cstheme="minorHAnsi"/>
          <w:sz w:val="28"/>
          <w:szCs w:val="28"/>
        </w:rPr>
      </w:pPr>
    </w:p>
    <w:p w14:paraId="1CFD7B45" w14:textId="094D6707" w:rsidR="00AA386C" w:rsidRPr="007948B6" w:rsidRDefault="00AA386C" w:rsidP="009D0B9E">
      <w:pPr>
        <w:rPr>
          <w:rFonts w:asciiTheme="minorHAnsi" w:hAnsiTheme="minorHAnsi" w:cstheme="minorHAnsi"/>
          <w:sz w:val="36"/>
          <w:szCs w:val="36"/>
        </w:rPr>
      </w:pPr>
      <w:r w:rsidRPr="007948B6">
        <w:rPr>
          <w:rFonts w:asciiTheme="minorHAnsi" w:hAnsiTheme="minorHAnsi" w:cstheme="minorHAnsi"/>
          <w:sz w:val="36"/>
          <w:szCs w:val="36"/>
        </w:rPr>
        <w:t>“</w:t>
      </w:r>
      <w:proofErr w:type="spellStart"/>
      <w:r w:rsidRPr="007948B6">
        <w:rPr>
          <w:rFonts w:asciiTheme="minorHAnsi" w:hAnsiTheme="minorHAnsi" w:cstheme="minorHAnsi"/>
          <w:sz w:val="36"/>
          <w:szCs w:val="36"/>
        </w:rPr>
        <w:t>Y</w:t>
      </w:r>
      <w:r w:rsidR="00B058DF" w:rsidRPr="007948B6">
        <w:rPr>
          <w:rFonts w:asciiTheme="minorHAnsi" w:hAnsiTheme="minorHAnsi" w:cstheme="minorHAnsi"/>
          <w:sz w:val="36"/>
          <w:szCs w:val="36"/>
        </w:rPr>
        <w:t>aaaay</w:t>
      </w:r>
      <w:proofErr w:type="spellEnd"/>
      <w:r w:rsidRPr="007948B6">
        <w:rPr>
          <w:rFonts w:asciiTheme="minorHAnsi" w:hAnsiTheme="minorHAnsi" w:cstheme="minorHAnsi"/>
          <w:sz w:val="36"/>
          <w:szCs w:val="36"/>
        </w:rPr>
        <w:t>!”</w:t>
      </w:r>
    </w:p>
    <w:p w14:paraId="5111B781" w14:textId="2FB9B1DF" w:rsidR="00BE4538" w:rsidRDefault="00BE4538" w:rsidP="009D0B9E"/>
    <w:p w14:paraId="1E706919" w14:textId="597CA232" w:rsidR="009D0B9E" w:rsidRDefault="009D0B9E" w:rsidP="009D0B9E"/>
    <w:p w14:paraId="609125EA" w14:textId="3B687746" w:rsidR="003A31EC" w:rsidRDefault="003A31EC"/>
    <w:p w14:paraId="31B48D2D" w14:textId="7698BB88" w:rsidR="003A31EC" w:rsidRDefault="003A31EC"/>
    <w:p w14:paraId="5C5F357C" w14:textId="3044B317" w:rsidR="003A31EC" w:rsidRDefault="003A31EC"/>
    <w:p w14:paraId="569757FD" w14:textId="07176E90" w:rsidR="006B21FC" w:rsidRDefault="006B21FC"/>
    <w:p w14:paraId="28F94223" w14:textId="7D6AF88D" w:rsidR="006B21FC" w:rsidRDefault="006B21FC"/>
    <w:p w14:paraId="0BCE3023" w14:textId="00196C63" w:rsidR="006B21FC" w:rsidRDefault="006B21FC"/>
    <w:p w14:paraId="6A5FB1E2" w14:textId="7438137A" w:rsidR="006B21FC" w:rsidRDefault="006B21FC"/>
    <w:p w14:paraId="265017C6" w14:textId="69ACC27F" w:rsidR="006B21FC" w:rsidRDefault="006B21FC"/>
    <w:p w14:paraId="23AE6B7D" w14:textId="755E5CB8" w:rsidR="006B21FC" w:rsidRDefault="006B21FC"/>
    <w:p w14:paraId="4017F588" w14:textId="72333174" w:rsidR="006B21FC" w:rsidRDefault="006B21FC"/>
    <w:p w14:paraId="30FD212F" w14:textId="77777777" w:rsidR="006B21FC" w:rsidRDefault="006B21FC"/>
    <w:sectPr w:rsidR="006B21FC" w:rsidSect="00E8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Body)">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3E2"/>
    <w:multiLevelType w:val="hybridMultilevel"/>
    <w:tmpl w:val="E908784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45A3444F"/>
    <w:multiLevelType w:val="hybridMultilevel"/>
    <w:tmpl w:val="B0880212"/>
    <w:lvl w:ilvl="0" w:tplc="E864E43C">
      <w:start w:val="1"/>
      <w:numFmt w:val="bullet"/>
      <w:lvlText w:val="•"/>
      <w:lvlJc w:val="left"/>
      <w:pPr>
        <w:tabs>
          <w:tab w:val="num" w:pos="720"/>
        </w:tabs>
        <w:ind w:left="720" w:hanging="360"/>
      </w:pPr>
      <w:rPr>
        <w:rFonts w:ascii="Times New Roman" w:hAnsi="Times New Roman" w:hint="default"/>
      </w:rPr>
    </w:lvl>
    <w:lvl w:ilvl="1" w:tplc="4E987306" w:tentative="1">
      <w:start w:val="1"/>
      <w:numFmt w:val="bullet"/>
      <w:lvlText w:val="•"/>
      <w:lvlJc w:val="left"/>
      <w:pPr>
        <w:tabs>
          <w:tab w:val="num" w:pos="1440"/>
        </w:tabs>
        <w:ind w:left="1440" w:hanging="360"/>
      </w:pPr>
      <w:rPr>
        <w:rFonts w:ascii="Times New Roman" w:hAnsi="Times New Roman" w:hint="default"/>
      </w:rPr>
    </w:lvl>
    <w:lvl w:ilvl="2" w:tplc="3912DE62" w:tentative="1">
      <w:start w:val="1"/>
      <w:numFmt w:val="bullet"/>
      <w:lvlText w:val="•"/>
      <w:lvlJc w:val="left"/>
      <w:pPr>
        <w:tabs>
          <w:tab w:val="num" w:pos="2160"/>
        </w:tabs>
        <w:ind w:left="2160" w:hanging="360"/>
      </w:pPr>
      <w:rPr>
        <w:rFonts w:ascii="Times New Roman" w:hAnsi="Times New Roman" w:hint="default"/>
      </w:rPr>
    </w:lvl>
    <w:lvl w:ilvl="3" w:tplc="CEF671C2" w:tentative="1">
      <w:start w:val="1"/>
      <w:numFmt w:val="bullet"/>
      <w:lvlText w:val="•"/>
      <w:lvlJc w:val="left"/>
      <w:pPr>
        <w:tabs>
          <w:tab w:val="num" w:pos="2880"/>
        </w:tabs>
        <w:ind w:left="2880" w:hanging="360"/>
      </w:pPr>
      <w:rPr>
        <w:rFonts w:ascii="Times New Roman" w:hAnsi="Times New Roman" w:hint="default"/>
      </w:rPr>
    </w:lvl>
    <w:lvl w:ilvl="4" w:tplc="A8568238" w:tentative="1">
      <w:start w:val="1"/>
      <w:numFmt w:val="bullet"/>
      <w:lvlText w:val="•"/>
      <w:lvlJc w:val="left"/>
      <w:pPr>
        <w:tabs>
          <w:tab w:val="num" w:pos="3600"/>
        </w:tabs>
        <w:ind w:left="3600" w:hanging="360"/>
      </w:pPr>
      <w:rPr>
        <w:rFonts w:ascii="Times New Roman" w:hAnsi="Times New Roman" w:hint="default"/>
      </w:rPr>
    </w:lvl>
    <w:lvl w:ilvl="5" w:tplc="2814EE6C" w:tentative="1">
      <w:start w:val="1"/>
      <w:numFmt w:val="bullet"/>
      <w:lvlText w:val="•"/>
      <w:lvlJc w:val="left"/>
      <w:pPr>
        <w:tabs>
          <w:tab w:val="num" w:pos="4320"/>
        </w:tabs>
        <w:ind w:left="4320" w:hanging="360"/>
      </w:pPr>
      <w:rPr>
        <w:rFonts w:ascii="Times New Roman" w:hAnsi="Times New Roman" w:hint="default"/>
      </w:rPr>
    </w:lvl>
    <w:lvl w:ilvl="6" w:tplc="566ABBD4" w:tentative="1">
      <w:start w:val="1"/>
      <w:numFmt w:val="bullet"/>
      <w:lvlText w:val="•"/>
      <w:lvlJc w:val="left"/>
      <w:pPr>
        <w:tabs>
          <w:tab w:val="num" w:pos="5040"/>
        </w:tabs>
        <w:ind w:left="5040" w:hanging="360"/>
      </w:pPr>
      <w:rPr>
        <w:rFonts w:ascii="Times New Roman" w:hAnsi="Times New Roman" w:hint="default"/>
      </w:rPr>
    </w:lvl>
    <w:lvl w:ilvl="7" w:tplc="67409C46" w:tentative="1">
      <w:start w:val="1"/>
      <w:numFmt w:val="bullet"/>
      <w:lvlText w:val="•"/>
      <w:lvlJc w:val="left"/>
      <w:pPr>
        <w:tabs>
          <w:tab w:val="num" w:pos="5760"/>
        </w:tabs>
        <w:ind w:left="5760" w:hanging="360"/>
      </w:pPr>
      <w:rPr>
        <w:rFonts w:ascii="Times New Roman" w:hAnsi="Times New Roman" w:hint="default"/>
      </w:rPr>
    </w:lvl>
    <w:lvl w:ilvl="8" w:tplc="BD5ABD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F9E7C2B"/>
    <w:multiLevelType w:val="hybridMultilevel"/>
    <w:tmpl w:val="C76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A612D"/>
    <w:multiLevelType w:val="hybridMultilevel"/>
    <w:tmpl w:val="676616E0"/>
    <w:lvl w:ilvl="0" w:tplc="E56283DA">
      <w:start w:val="1"/>
      <w:numFmt w:val="bullet"/>
      <w:lvlText w:val="•"/>
      <w:lvlJc w:val="left"/>
      <w:pPr>
        <w:tabs>
          <w:tab w:val="num" w:pos="720"/>
        </w:tabs>
        <w:ind w:left="720" w:hanging="360"/>
      </w:pPr>
      <w:rPr>
        <w:rFonts w:ascii="Times New Roman" w:hAnsi="Times New Roman" w:hint="default"/>
      </w:rPr>
    </w:lvl>
    <w:lvl w:ilvl="1" w:tplc="E6F6F736" w:tentative="1">
      <w:start w:val="1"/>
      <w:numFmt w:val="bullet"/>
      <w:lvlText w:val="•"/>
      <w:lvlJc w:val="left"/>
      <w:pPr>
        <w:tabs>
          <w:tab w:val="num" w:pos="1440"/>
        </w:tabs>
        <w:ind w:left="1440" w:hanging="360"/>
      </w:pPr>
      <w:rPr>
        <w:rFonts w:ascii="Times New Roman" w:hAnsi="Times New Roman" w:hint="default"/>
      </w:rPr>
    </w:lvl>
    <w:lvl w:ilvl="2" w:tplc="9F1A2FA0" w:tentative="1">
      <w:start w:val="1"/>
      <w:numFmt w:val="bullet"/>
      <w:lvlText w:val="•"/>
      <w:lvlJc w:val="left"/>
      <w:pPr>
        <w:tabs>
          <w:tab w:val="num" w:pos="2160"/>
        </w:tabs>
        <w:ind w:left="2160" w:hanging="360"/>
      </w:pPr>
      <w:rPr>
        <w:rFonts w:ascii="Times New Roman" w:hAnsi="Times New Roman" w:hint="default"/>
      </w:rPr>
    </w:lvl>
    <w:lvl w:ilvl="3" w:tplc="71AA180E" w:tentative="1">
      <w:start w:val="1"/>
      <w:numFmt w:val="bullet"/>
      <w:lvlText w:val="•"/>
      <w:lvlJc w:val="left"/>
      <w:pPr>
        <w:tabs>
          <w:tab w:val="num" w:pos="2880"/>
        </w:tabs>
        <w:ind w:left="2880" w:hanging="360"/>
      </w:pPr>
      <w:rPr>
        <w:rFonts w:ascii="Times New Roman" w:hAnsi="Times New Roman" w:hint="default"/>
      </w:rPr>
    </w:lvl>
    <w:lvl w:ilvl="4" w:tplc="49F21764" w:tentative="1">
      <w:start w:val="1"/>
      <w:numFmt w:val="bullet"/>
      <w:lvlText w:val="•"/>
      <w:lvlJc w:val="left"/>
      <w:pPr>
        <w:tabs>
          <w:tab w:val="num" w:pos="3600"/>
        </w:tabs>
        <w:ind w:left="3600" w:hanging="360"/>
      </w:pPr>
      <w:rPr>
        <w:rFonts w:ascii="Times New Roman" w:hAnsi="Times New Roman" w:hint="default"/>
      </w:rPr>
    </w:lvl>
    <w:lvl w:ilvl="5" w:tplc="CB868556" w:tentative="1">
      <w:start w:val="1"/>
      <w:numFmt w:val="bullet"/>
      <w:lvlText w:val="•"/>
      <w:lvlJc w:val="left"/>
      <w:pPr>
        <w:tabs>
          <w:tab w:val="num" w:pos="4320"/>
        </w:tabs>
        <w:ind w:left="4320" w:hanging="360"/>
      </w:pPr>
      <w:rPr>
        <w:rFonts w:ascii="Times New Roman" w:hAnsi="Times New Roman" w:hint="default"/>
      </w:rPr>
    </w:lvl>
    <w:lvl w:ilvl="6" w:tplc="A3B26328" w:tentative="1">
      <w:start w:val="1"/>
      <w:numFmt w:val="bullet"/>
      <w:lvlText w:val="•"/>
      <w:lvlJc w:val="left"/>
      <w:pPr>
        <w:tabs>
          <w:tab w:val="num" w:pos="5040"/>
        </w:tabs>
        <w:ind w:left="5040" w:hanging="360"/>
      </w:pPr>
      <w:rPr>
        <w:rFonts w:ascii="Times New Roman" w:hAnsi="Times New Roman" w:hint="default"/>
      </w:rPr>
    </w:lvl>
    <w:lvl w:ilvl="7" w:tplc="8FC2A3F0" w:tentative="1">
      <w:start w:val="1"/>
      <w:numFmt w:val="bullet"/>
      <w:lvlText w:val="•"/>
      <w:lvlJc w:val="left"/>
      <w:pPr>
        <w:tabs>
          <w:tab w:val="num" w:pos="5760"/>
        </w:tabs>
        <w:ind w:left="5760" w:hanging="360"/>
      </w:pPr>
      <w:rPr>
        <w:rFonts w:ascii="Times New Roman" w:hAnsi="Times New Roman" w:hint="default"/>
      </w:rPr>
    </w:lvl>
    <w:lvl w:ilvl="8" w:tplc="D9FC11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D4C2341"/>
    <w:multiLevelType w:val="hybridMultilevel"/>
    <w:tmpl w:val="460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0A"/>
    <w:rsid w:val="00060662"/>
    <w:rsid w:val="000C5031"/>
    <w:rsid w:val="0016123D"/>
    <w:rsid w:val="003476A9"/>
    <w:rsid w:val="003A31EC"/>
    <w:rsid w:val="0049766D"/>
    <w:rsid w:val="00625C9D"/>
    <w:rsid w:val="00693B67"/>
    <w:rsid w:val="006B21FC"/>
    <w:rsid w:val="006F322B"/>
    <w:rsid w:val="00763B0A"/>
    <w:rsid w:val="007948B6"/>
    <w:rsid w:val="00915BA2"/>
    <w:rsid w:val="00975FE6"/>
    <w:rsid w:val="009D0B9E"/>
    <w:rsid w:val="009E0D81"/>
    <w:rsid w:val="00A36BE2"/>
    <w:rsid w:val="00AA386C"/>
    <w:rsid w:val="00B058DF"/>
    <w:rsid w:val="00BE4538"/>
    <w:rsid w:val="00C03420"/>
    <w:rsid w:val="00C1170C"/>
    <w:rsid w:val="00C278E4"/>
    <w:rsid w:val="00D8349B"/>
    <w:rsid w:val="00D93DB9"/>
    <w:rsid w:val="00D975F2"/>
    <w:rsid w:val="00DF52DD"/>
    <w:rsid w:val="00E20165"/>
    <w:rsid w:val="00E830F3"/>
    <w:rsid w:val="00EE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CA1DFC"/>
  <w14:defaultImageDpi w14:val="32767"/>
  <w15:chartTrackingRefBased/>
  <w15:docId w15:val="{2955CA26-551D-024F-AE0D-29A079B5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Cambria (Body)"/>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005">
          <w:marLeft w:val="547"/>
          <w:marRight w:val="0"/>
          <w:marTop w:val="115"/>
          <w:marBottom w:val="0"/>
          <w:divBdr>
            <w:top w:val="none" w:sz="0" w:space="0" w:color="auto"/>
            <w:left w:val="none" w:sz="0" w:space="0" w:color="auto"/>
            <w:bottom w:val="none" w:sz="0" w:space="0" w:color="auto"/>
            <w:right w:val="none" w:sz="0" w:space="0" w:color="auto"/>
          </w:divBdr>
        </w:div>
      </w:divsChild>
    </w:div>
    <w:div w:id="1590847730">
      <w:bodyDiv w:val="1"/>
      <w:marLeft w:val="0"/>
      <w:marRight w:val="0"/>
      <w:marTop w:val="0"/>
      <w:marBottom w:val="0"/>
      <w:divBdr>
        <w:top w:val="none" w:sz="0" w:space="0" w:color="auto"/>
        <w:left w:val="none" w:sz="0" w:space="0" w:color="auto"/>
        <w:bottom w:val="none" w:sz="0" w:space="0" w:color="auto"/>
        <w:right w:val="none" w:sz="0" w:space="0" w:color="auto"/>
      </w:divBdr>
      <w:divsChild>
        <w:div w:id="744762106">
          <w:marLeft w:val="547"/>
          <w:marRight w:val="0"/>
          <w:marTop w:val="115"/>
          <w:marBottom w:val="0"/>
          <w:divBdr>
            <w:top w:val="none" w:sz="0" w:space="0" w:color="auto"/>
            <w:left w:val="none" w:sz="0" w:space="0" w:color="auto"/>
            <w:bottom w:val="none" w:sz="0" w:space="0" w:color="auto"/>
            <w:right w:val="none" w:sz="0" w:space="0" w:color="auto"/>
          </w:divBdr>
        </w:div>
        <w:div w:id="641133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vogt</dc:creator>
  <cp:keywords/>
  <dc:description/>
  <cp:lastModifiedBy>Craig vogt</cp:lastModifiedBy>
  <cp:revision>7</cp:revision>
  <dcterms:created xsi:type="dcterms:W3CDTF">2019-06-06T20:11:00Z</dcterms:created>
  <dcterms:modified xsi:type="dcterms:W3CDTF">2019-08-06T19:48:00Z</dcterms:modified>
</cp:coreProperties>
</file>